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4D67B9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   09.0</w:t>
      </w:r>
      <w:r w:rsidR="00D75FFE">
        <w:rPr>
          <w:b/>
          <w:bCs/>
        </w:rPr>
        <w:t>6</w:t>
      </w:r>
      <w:r>
        <w:rPr>
          <w:b/>
          <w:bCs/>
        </w:rPr>
        <w:t>.2016</w:t>
      </w:r>
      <w:r w:rsidR="00E81E6F">
        <w:rPr>
          <w:b/>
          <w:bCs/>
        </w:rPr>
        <w:t xml:space="preserve">  </w:t>
      </w:r>
      <w:r w:rsidR="00E81E6F" w:rsidRPr="006772FD">
        <w:rPr>
          <w:b/>
          <w:bCs/>
        </w:rPr>
        <w:t>№</w:t>
      </w:r>
      <w:r>
        <w:rPr>
          <w:b/>
          <w:bCs/>
        </w:rPr>
        <w:t xml:space="preserve"> </w:t>
      </w:r>
      <w:r w:rsidR="00E81E6F" w:rsidRPr="006772FD">
        <w:rPr>
          <w:b/>
          <w:bCs/>
        </w:rPr>
        <w:t xml:space="preserve"> </w:t>
      </w:r>
      <w:r>
        <w:rPr>
          <w:b/>
          <w:bCs/>
        </w:rPr>
        <w:t>100/11</w:t>
      </w:r>
      <w:r w:rsidR="00E81E6F"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«О внесении изменений и дополнений </w:t>
      </w:r>
      <w:proofErr w:type="gramStart"/>
      <w:r w:rsidRPr="00A30E4C">
        <w:rPr>
          <w:rFonts w:ascii="Times New Roman" w:eastAsia="Batang" w:hAnsi="Times New Roman" w:cs="Times New Roman"/>
          <w:bCs/>
          <w:sz w:val="26"/>
          <w:szCs w:val="26"/>
        </w:rPr>
        <w:t>в</w:t>
      </w:r>
      <w:proofErr w:type="gramEnd"/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Решение Совета депутатов города Лыткарино 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«Об   утверждении   бюджета  города  Лыткарино</w:t>
      </w:r>
    </w:p>
    <w:p w:rsidR="00E81E6F" w:rsidRPr="00A30E4C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  <w:r w:rsidRPr="00A30E4C">
        <w:rPr>
          <w:rFonts w:ascii="Times New Roman" w:eastAsia="Batang" w:hAnsi="Times New Roman" w:cs="Times New Roman"/>
          <w:bCs/>
          <w:sz w:val="26"/>
          <w:szCs w:val="26"/>
        </w:rPr>
        <w:t>на 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6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 и на плановый период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7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и 201</w:t>
      </w:r>
      <w:r w:rsidR="00A5210A" w:rsidRPr="00A30E4C">
        <w:rPr>
          <w:rFonts w:ascii="Times New Roman" w:eastAsia="Batang" w:hAnsi="Times New Roman" w:cs="Times New Roman"/>
          <w:bCs/>
          <w:sz w:val="26"/>
          <w:szCs w:val="26"/>
        </w:rPr>
        <w:t>8</w:t>
      </w:r>
      <w:r w:rsidRPr="00A30E4C">
        <w:rPr>
          <w:rFonts w:ascii="Times New Roman" w:eastAsia="Batang" w:hAnsi="Times New Roman" w:cs="Times New Roman"/>
          <w:bCs/>
          <w:sz w:val="26"/>
          <w:szCs w:val="26"/>
        </w:rPr>
        <w:t xml:space="preserve"> годов» </w:t>
      </w:r>
    </w:p>
    <w:p w:rsidR="00D34078" w:rsidRPr="00A30E4C" w:rsidRDefault="00D34078" w:rsidP="00626C5F">
      <w:pPr>
        <w:tabs>
          <w:tab w:val="center" w:pos="0"/>
        </w:tabs>
        <w:ind w:firstLine="709"/>
        <w:jc w:val="both"/>
        <w:rPr>
          <w:sz w:val="26"/>
          <w:szCs w:val="26"/>
        </w:rPr>
      </w:pPr>
    </w:p>
    <w:p w:rsidR="00A30E4C" w:rsidRPr="00A30E4C" w:rsidRDefault="00E81E6F" w:rsidP="00A30E4C">
      <w:pPr>
        <w:tabs>
          <w:tab w:val="center" w:pos="4677"/>
        </w:tabs>
        <w:ind w:firstLine="709"/>
        <w:jc w:val="both"/>
        <w:rPr>
          <w:kern w:val="16"/>
          <w:sz w:val="26"/>
          <w:szCs w:val="26"/>
        </w:rPr>
      </w:pPr>
      <w:proofErr w:type="gramStart"/>
      <w:r w:rsidRPr="00A30E4C">
        <w:rPr>
          <w:sz w:val="26"/>
          <w:szCs w:val="26"/>
        </w:rPr>
        <w:t>В соответствии с Бюджетным кодексом Российской Федерации,</w:t>
      </w:r>
      <w:r w:rsidR="0019570A" w:rsidRPr="00A30E4C">
        <w:rPr>
          <w:sz w:val="26"/>
          <w:szCs w:val="26"/>
        </w:rPr>
        <w:t xml:space="preserve"> </w:t>
      </w:r>
      <w:r w:rsidR="00203306" w:rsidRPr="00A30E4C">
        <w:rPr>
          <w:kern w:val="16"/>
          <w:sz w:val="26"/>
          <w:szCs w:val="26"/>
        </w:rPr>
        <w:t>Постановлением Правительства Московской области от 18.02.2016 №1</w:t>
      </w:r>
      <w:r w:rsidR="00226441">
        <w:rPr>
          <w:kern w:val="16"/>
          <w:sz w:val="26"/>
          <w:szCs w:val="26"/>
        </w:rPr>
        <w:t>07</w:t>
      </w:r>
      <w:r w:rsidR="00203306" w:rsidRPr="00A30E4C">
        <w:rPr>
          <w:kern w:val="16"/>
          <w:sz w:val="26"/>
          <w:szCs w:val="26"/>
        </w:rPr>
        <w:t>/6 «</w:t>
      </w:r>
      <w:r w:rsidR="00203306" w:rsidRPr="00A30E4C">
        <w:rPr>
          <w:rFonts w:eastAsia="Calibri"/>
          <w:sz w:val="26"/>
          <w:szCs w:val="26"/>
        </w:rPr>
        <w:t>О внесении изменений в государственную программу Московской области "</w:t>
      </w:r>
      <w:r w:rsidR="00226441">
        <w:rPr>
          <w:rFonts w:eastAsia="Calibri"/>
          <w:sz w:val="26"/>
          <w:szCs w:val="26"/>
        </w:rPr>
        <w:t>Эффективная власть</w:t>
      </w:r>
      <w:r w:rsidR="00203306" w:rsidRPr="00A30E4C">
        <w:rPr>
          <w:rFonts w:eastAsia="Calibri"/>
          <w:sz w:val="26"/>
          <w:szCs w:val="26"/>
        </w:rPr>
        <w:t>"</w:t>
      </w:r>
      <w:r w:rsidR="00226441">
        <w:rPr>
          <w:rFonts w:eastAsia="Calibri"/>
          <w:sz w:val="26"/>
          <w:szCs w:val="26"/>
        </w:rPr>
        <w:t xml:space="preserve"> на 2014-2018 годы</w:t>
      </w:r>
      <w:r w:rsidR="00203306" w:rsidRPr="00A30E4C">
        <w:rPr>
          <w:rFonts w:eastAsia="Calibri"/>
          <w:sz w:val="26"/>
          <w:szCs w:val="26"/>
        </w:rPr>
        <w:t xml:space="preserve">, </w:t>
      </w:r>
      <w:r w:rsidR="00CE3400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226441">
        <w:rPr>
          <w:kern w:val="16"/>
          <w:sz w:val="26"/>
          <w:szCs w:val="26"/>
        </w:rPr>
        <w:t>18</w:t>
      </w:r>
      <w:r w:rsidR="00CE3400" w:rsidRPr="00A30E4C">
        <w:rPr>
          <w:kern w:val="16"/>
          <w:sz w:val="26"/>
          <w:szCs w:val="26"/>
        </w:rPr>
        <w:t>.</w:t>
      </w:r>
      <w:r w:rsidR="0019570A" w:rsidRPr="00A30E4C">
        <w:rPr>
          <w:kern w:val="16"/>
          <w:sz w:val="26"/>
          <w:szCs w:val="26"/>
        </w:rPr>
        <w:t>0</w:t>
      </w:r>
      <w:r w:rsidR="00226441">
        <w:rPr>
          <w:kern w:val="16"/>
          <w:sz w:val="26"/>
          <w:szCs w:val="26"/>
        </w:rPr>
        <w:t>2</w:t>
      </w:r>
      <w:r w:rsidR="00CE3400" w:rsidRPr="00A30E4C">
        <w:rPr>
          <w:kern w:val="16"/>
          <w:sz w:val="26"/>
          <w:szCs w:val="26"/>
        </w:rPr>
        <w:t>.201</w:t>
      </w:r>
      <w:r w:rsidR="0019570A" w:rsidRPr="00A30E4C">
        <w:rPr>
          <w:kern w:val="16"/>
          <w:sz w:val="26"/>
          <w:szCs w:val="26"/>
        </w:rPr>
        <w:t>6</w:t>
      </w:r>
      <w:r w:rsidR="00CE3400" w:rsidRPr="00A30E4C">
        <w:rPr>
          <w:kern w:val="16"/>
          <w:sz w:val="26"/>
          <w:szCs w:val="26"/>
        </w:rPr>
        <w:t xml:space="preserve"> №</w:t>
      </w:r>
      <w:r w:rsidR="00226441">
        <w:rPr>
          <w:kern w:val="16"/>
          <w:sz w:val="26"/>
          <w:szCs w:val="26"/>
        </w:rPr>
        <w:t>108</w:t>
      </w:r>
      <w:r w:rsidR="00CE3400" w:rsidRPr="00A30E4C">
        <w:rPr>
          <w:kern w:val="16"/>
          <w:sz w:val="26"/>
          <w:szCs w:val="26"/>
        </w:rPr>
        <w:t>/</w:t>
      </w:r>
      <w:r w:rsidR="00226441">
        <w:rPr>
          <w:kern w:val="16"/>
          <w:sz w:val="26"/>
          <w:szCs w:val="26"/>
        </w:rPr>
        <w:t xml:space="preserve">6        </w:t>
      </w:r>
      <w:r w:rsidR="0036570E" w:rsidRPr="00A30E4C">
        <w:rPr>
          <w:kern w:val="16"/>
          <w:sz w:val="26"/>
          <w:szCs w:val="26"/>
        </w:rPr>
        <w:t xml:space="preserve"> </w:t>
      </w:r>
      <w:r w:rsidR="00CE3400" w:rsidRPr="00A30E4C">
        <w:rPr>
          <w:kern w:val="16"/>
          <w:sz w:val="26"/>
          <w:szCs w:val="26"/>
        </w:rPr>
        <w:t>«</w:t>
      </w:r>
      <w:r w:rsidR="0019570A" w:rsidRPr="00A30E4C">
        <w:rPr>
          <w:kern w:val="16"/>
          <w:sz w:val="26"/>
          <w:szCs w:val="26"/>
        </w:rPr>
        <w:t xml:space="preserve">О </w:t>
      </w:r>
      <w:r w:rsidR="00226441">
        <w:rPr>
          <w:rFonts w:eastAsia="Calibri"/>
          <w:sz w:val="26"/>
          <w:szCs w:val="26"/>
        </w:rPr>
        <w:t xml:space="preserve">внесении изменений в государственную программу Московской области </w:t>
      </w:r>
      <w:r w:rsidR="006C5959">
        <w:rPr>
          <w:rFonts w:eastAsia="Calibri"/>
          <w:sz w:val="26"/>
          <w:szCs w:val="26"/>
        </w:rPr>
        <w:t xml:space="preserve">                        </w:t>
      </w:r>
      <w:r w:rsidR="00226441">
        <w:rPr>
          <w:rFonts w:eastAsia="Calibri"/>
          <w:sz w:val="26"/>
          <w:szCs w:val="26"/>
        </w:rPr>
        <w:t>«Развитие и функционирование дорожно-транспортного комплекса»</w:t>
      </w:r>
      <w:r w:rsidR="0019570A" w:rsidRPr="00A30E4C">
        <w:rPr>
          <w:rFonts w:eastAsia="Calibri"/>
          <w:sz w:val="26"/>
          <w:szCs w:val="26"/>
        </w:rPr>
        <w:t>»</w:t>
      </w:r>
      <w:r w:rsidR="00A30E4C" w:rsidRPr="00A30E4C">
        <w:rPr>
          <w:rFonts w:eastAsia="Calibri"/>
          <w:sz w:val="26"/>
          <w:szCs w:val="26"/>
        </w:rPr>
        <w:t>,</w:t>
      </w:r>
      <w:r w:rsidR="00226441">
        <w:rPr>
          <w:rFonts w:eastAsia="Calibri"/>
          <w:sz w:val="26"/>
          <w:szCs w:val="26"/>
        </w:rPr>
        <w:t xml:space="preserve"> </w:t>
      </w:r>
      <w:r w:rsidR="00226441" w:rsidRPr="00A30E4C">
        <w:rPr>
          <w:kern w:val="16"/>
          <w:sz w:val="26"/>
          <w:szCs w:val="26"/>
        </w:rPr>
        <w:t xml:space="preserve">Постановлением Правительства Московской области от </w:t>
      </w:r>
      <w:r w:rsidR="00226441">
        <w:rPr>
          <w:kern w:val="16"/>
          <w:sz w:val="26"/>
          <w:szCs w:val="26"/>
        </w:rPr>
        <w:t>26</w:t>
      </w:r>
      <w:r w:rsidR="00226441" w:rsidRPr="00A30E4C">
        <w:rPr>
          <w:kern w:val="16"/>
          <w:sz w:val="26"/>
          <w:szCs w:val="26"/>
        </w:rPr>
        <w:t>.0</w:t>
      </w:r>
      <w:r w:rsidR="00226441">
        <w:rPr>
          <w:kern w:val="16"/>
          <w:sz w:val="26"/>
          <w:szCs w:val="26"/>
        </w:rPr>
        <w:t>4</w:t>
      </w:r>
      <w:r w:rsidR="00226441" w:rsidRPr="00A30E4C">
        <w:rPr>
          <w:kern w:val="16"/>
          <w:sz w:val="26"/>
          <w:szCs w:val="26"/>
        </w:rPr>
        <w:t>.2016 №</w:t>
      </w:r>
      <w:r w:rsidR="00226441">
        <w:rPr>
          <w:kern w:val="16"/>
          <w:sz w:val="26"/>
          <w:szCs w:val="26"/>
        </w:rPr>
        <w:t>325</w:t>
      </w:r>
      <w:r w:rsidR="00226441" w:rsidRPr="00A30E4C">
        <w:rPr>
          <w:kern w:val="16"/>
          <w:sz w:val="26"/>
          <w:szCs w:val="26"/>
        </w:rPr>
        <w:t>/</w:t>
      </w:r>
      <w:r w:rsidR="00226441">
        <w:rPr>
          <w:kern w:val="16"/>
          <w:sz w:val="26"/>
          <w:szCs w:val="26"/>
        </w:rPr>
        <w:t xml:space="preserve">14 </w:t>
      </w:r>
      <w:r w:rsidR="00226441" w:rsidRPr="00226441">
        <w:rPr>
          <w:rFonts w:ascii="Noto Sans" w:hAnsi="Noto Sans"/>
          <w:sz w:val="26"/>
          <w:szCs w:val="26"/>
        </w:rPr>
        <w:t>«О распределении субсидий</w:t>
      </w:r>
      <w:proofErr w:type="gramEnd"/>
      <w:r w:rsidR="00226441" w:rsidRPr="00226441">
        <w:rPr>
          <w:rFonts w:ascii="Noto Sans" w:hAnsi="Noto Sans"/>
          <w:sz w:val="26"/>
          <w:szCs w:val="26"/>
        </w:rPr>
        <w:t xml:space="preserve"> </w:t>
      </w:r>
      <w:proofErr w:type="gramStart"/>
      <w:r w:rsidR="00226441" w:rsidRPr="00226441">
        <w:rPr>
          <w:rFonts w:ascii="Noto Sans" w:hAnsi="Noto Sans"/>
          <w:sz w:val="26"/>
          <w:szCs w:val="26"/>
        </w:rPr>
        <w:t>из бюджета Московской области бюджетам муниципальных образований Московской области на реализацию подпрограммы «Обеспечение жильем молодых семей» федеральной целевой программы «Жилище» на 2015-2020 годы за счет средств, перечисленных из федерального бюджета в 2016 году, на 2016 год и субсидий из бюджета Московской области бюджетам муниципальных образований Московской области на реализацию подпрограммы «Обеспечение жильем молодых семей» государственной программы Московской области «Жилище» за</w:t>
      </w:r>
      <w:proofErr w:type="gramEnd"/>
      <w:r w:rsidR="00226441" w:rsidRPr="00226441">
        <w:rPr>
          <w:rFonts w:ascii="Noto Sans" w:hAnsi="Noto Sans"/>
          <w:sz w:val="26"/>
          <w:szCs w:val="26"/>
        </w:rPr>
        <w:t xml:space="preserve"> счет средств бюджета Московской области на 2016 год»</w:t>
      </w:r>
      <w:r w:rsidR="00226441">
        <w:rPr>
          <w:rFonts w:ascii="Noto Sans" w:hAnsi="Noto Sans"/>
          <w:sz w:val="26"/>
          <w:szCs w:val="26"/>
        </w:rPr>
        <w:t xml:space="preserve">, </w:t>
      </w:r>
      <w:r w:rsidR="00A30E4C" w:rsidRPr="00A30E4C">
        <w:rPr>
          <w:kern w:val="16"/>
          <w:sz w:val="26"/>
          <w:szCs w:val="26"/>
        </w:rPr>
        <w:t>а 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A30E4C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E2671" w:rsidRPr="00A30E4C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  <w:r w:rsidRPr="00A30E4C">
        <w:rPr>
          <w:b/>
          <w:i/>
          <w:kern w:val="16"/>
          <w:sz w:val="26"/>
          <w:szCs w:val="26"/>
        </w:rPr>
        <w:t>Совет депутатов города Лыткарино решил:</w:t>
      </w:r>
    </w:p>
    <w:p w:rsidR="00D34078" w:rsidRPr="00A30E4C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6"/>
          <w:szCs w:val="26"/>
        </w:rPr>
      </w:pPr>
    </w:p>
    <w:p w:rsidR="00E81E6F" w:rsidRPr="00A30E4C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1. Утвердить изменения и дополнения в бюджет города Лыткарино на  </w:t>
      </w:r>
      <w:r w:rsidR="00247F3A" w:rsidRPr="00A30E4C">
        <w:rPr>
          <w:sz w:val="26"/>
          <w:szCs w:val="26"/>
        </w:rPr>
        <w:t>201</w:t>
      </w:r>
      <w:r w:rsidR="00A5210A" w:rsidRPr="00A30E4C">
        <w:rPr>
          <w:sz w:val="26"/>
          <w:szCs w:val="26"/>
        </w:rPr>
        <w:t>6</w:t>
      </w:r>
      <w:r w:rsidR="00247F3A" w:rsidRPr="00A30E4C">
        <w:rPr>
          <w:sz w:val="26"/>
          <w:szCs w:val="26"/>
        </w:rPr>
        <w:t xml:space="preserve"> год и на плановый период</w:t>
      </w:r>
      <w:r w:rsidRPr="00A30E4C">
        <w:rPr>
          <w:sz w:val="26"/>
          <w:szCs w:val="26"/>
        </w:rPr>
        <w:t xml:space="preserve">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(прилагается).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>2. Направить настоящие изменения и дополнения в бюджет города Лыткарино на 201</w:t>
      </w:r>
      <w:r w:rsidR="00A5210A" w:rsidRPr="00A30E4C">
        <w:rPr>
          <w:sz w:val="26"/>
          <w:szCs w:val="26"/>
        </w:rPr>
        <w:t>6</w:t>
      </w:r>
      <w:r w:rsidRPr="00A30E4C">
        <w:rPr>
          <w:sz w:val="26"/>
          <w:szCs w:val="26"/>
        </w:rPr>
        <w:t xml:space="preserve"> год и на плановый период 201</w:t>
      </w:r>
      <w:r w:rsidR="00A5210A" w:rsidRPr="00A30E4C">
        <w:rPr>
          <w:sz w:val="26"/>
          <w:szCs w:val="26"/>
        </w:rPr>
        <w:t>7</w:t>
      </w:r>
      <w:r w:rsidRPr="00A30E4C">
        <w:rPr>
          <w:sz w:val="26"/>
          <w:szCs w:val="26"/>
        </w:rPr>
        <w:t xml:space="preserve"> и 201</w:t>
      </w:r>
      <w:r w:rsidR="00A5210A" w:rsidRPr="00A30E4C">
        <w:rPr>
          <w:sz w:val="26"/>
          <w:szCs w:val="26"/>
        </w:rPr>
        <w:t>8</w:t>
      </w:r>
      <w:r w:rsidRPr="00A30E4C">
        <w:rPr>
          <w:sz w:val="26"/>
          <w:szCs w:val="26"/>
        </w:rPr>
        <w:t xml:space="preserve"> годов Главе города Лыткарино для подписания и  опубликования в газете «</w:t>
      </w:r>
      <w:proofErr w:type="spellStart"/>
      <w:r w:rsidRPr="00A30E4C">
        <w:rPr>
          <w:sz w:val="26"/>
          <w:szCs w:val="26"/>
        </w:rPr>
        <w:t>Лыткаринские</w:t>
      </w:r>
      <w:proofErr w:type="spellEnd"/>
      <w:r w:rsidRPr="00A30E4C">
        <w:rPr>
          <w:sz w:val="26"/>
          <w:szCs w:val="26"/>
        </w:rPr>
        <w:t xml:space="preserve"> вести».</w:t>
      </w:r>
    </w:p>
    <w:p w:rsidR="00E81E6F" w:rsidRPr="00A30E4C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6"/>
          <w:szCs w:val="26"/>
        </w:rPr>
      </w:pPr>
      <w:r w:rsidRPr="00A30E4C">
        <w:rPr>
          <w:sz w:val="26"/>
          <w:szCs w:val="26"/>
        </w:rPr>
        <w:t xml:space="preserve">3. </w:t>
      </w:r>
      <w:proofErr w:type="gramStart"/>
      <w:r w:rsidRPr="00A30E4C">
        <w:rPr>
          <w:sz w:val="26"/>
          <w:szCs w:val="26"/>
        </w:rPr>
        <w:t>Разместить</w:t>
      </w:r>
      <w:proofErr w:type="gramEnd"/>
      <w:r w:rsidRPr="00A30E4C">
        <w:rPr>
          <w:sz w:val="26"/>
          <w:szCs w:val="26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A30E4C" w:rsidRDefault="00D34078" w:rsidP="00626C5F">
      <w:pPr>
        <w:shd w:val="clear" w:color="auto" w:fill="FFFFFF"/>
        <w:rPr>
          <w:bCs/>
          <w:sz w:val="26"/>
          <w:szCs w:val="26"/>
        </w:rPr>
      </w:pPr>
    </w:p>
    <w:p w:rsidR="00E81E6F" w:rsidRPr="00A30E4C" w:rsidRDefault="00E81E6F" w:rsidP="00626C5F">
      <w:pPr>
        <w:shd w:val="clear" w:color="auto" w:fill="FFFFFF"/>
        <w:rPr>
          <w:bCs/>
          <w:sz w:val="26"/>
          <w:szCs w:val="26"/>
        </w:rPr>
      </w:pPr>
      <w:r w:rsidRPr="00A30E4C">
        <w:rPr>
          <w:bCs/>
          <w:sz w:val="26"/>
          <w:szCs w:val="26"/>
        </w:rPr>
        <w:t xml:space="preserve">Председатель Совета депутатов </w:t>
      </w:r>
    </w:p>
    <w:p w:rsidR="00E81E6F" w:rsidRPr="00B10853" w:rsidRDefault="00E81E6F" w:rsidP="00626C5F">
      <w:pPr>
        <w:shd w:val="clear" w:color="auto" w:fill="FFFFFF"/>
        <w:rPr>
          <w:rFonts w:ascii="Cambria" w:eastAsia="Batang" w:hAnsi="Cambria"/>
          <w:sz w:val="27"/>
          <w:szCs w:val="27"/>
        </w:rPr>
      </w:pPr>
      <w:r w:rsidRPr="00A30E4C">
        <w:rPr>
          <w:bCs/>
          <w:sz w:val="26"/>
          <w:szCs w:val="26"/>
        </w:rPr>
        <w:t xml:space="preserve">города Лыткарино                                                     </w:t>
      </w:r>
      <w:r w:rsidR="006C5959">
        <w:rPr>
          <w:bCs/>
          <w:sz w:val="26"/>
          <w:szCs w:val="26"/>
        </w:rPr>
        <w:t xml:space="preserve">                </w:t>
      </w:r>
      <w:r w:rsidRPr="00A30E4C">
        <w:rPr>
          <w:bCs/>
          <w:sz w:val="26"/>
          <w:szCs w:val="26"/>
        </w:rPr>
        <w:t xml:space="preserve">                  В.В.Дерябин</w:t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sz w:val="27"/>
          <w:szCs w:val="27"/>
        </w:rPr>
        <w:tab/>
      </w:r>
      <w:r w:rsidRPr="00B10853">
        <w:rPr>
          <w:rFonts w:ascii="Cambria" w:eastAsia="Batang" w:hAnsi="Cambria"/>
          <w:sz w:val="27"/>
          <w:szCs w:val="27"/>
        </w:rPr>
        <w:t xml:space="preserve">  </w:t>
      </w:r>
    </w:p>
    <w:p w:rsidR="00B10853" w:rsidRDefault="00B10853" w:rsidP="00626C5F">
      <w:pPr>
        <w:shd w:val="clear" w:color="auto" w:fill="FFFFFF"/>
        <w:rPr>
          <w:rFonts w:ascii="Cambria" w:eastAsia="Batang" w:hAnsi="Cambria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 xml:space="preserve">от </w:t>
      </w:r>
      <w:r w:rsidR="004D67B9">
        <w:rPr>
          <w:rFonts w:ascii="Cambria" w:eastAsia="Batang" w:hAnsi="Cambria" w:cs="Times New Roman"/>
          <w:sz w:val="24"/>
        </w:rPr>
        <w:t>09.06.201</w:t>
      </w:r>
      <w:r w:rsidR="00D75FFE">
        <w:rPr>
          <w:rFonts w:ascii="Cambria" w:eastAsia="Batang" w:hAnsi="Cambria" w:cs="Times New Roman"/>
          <w:sz w:val="24"/>
        </w:rPr>
        <w:t>6</w:t>
      </w:r>
      <w:r>
        <w:rPr>
          <w:rFonts w:ascii="Cambria" w:eastAsia="Batang" w:hAnsi="Cambria" w:cs="Times New Roman"/>
          <w:sz w:val="24"/>
        </w:rPr>
        <w:t xml:space="preserve"> </w:t>
      </w:r>
      <w:r w:rsidR="004D67B9">
        <w:rPr>
          <w:rFonts w:ascii="Cambria" w:eastAsia="Batang" w:hAnsi="Cambria" w:cs="Times New Roman"/>
          <w:sz w:val="24"/>
        </w:rPr>
        <w:t xml:space="preserve"> </w:t>
      </w:r>
      <w:r>
        <w:rPr>
          <w:rFonts w:ascii="Cambria" w:eastAsia="Batang" w:hAnsi="Cambria" w:cs="Times New Roman"/>
          <w:sz w:val="24"/>
        </w:rPr>
        <w:t>№</w:t>
      </w:r>
      <w:r w:rsidR="004D67B9">
        <w:rPr>
          <w:rFonts w:ascii="Cambria" w:eastAsia="Batang" w:hAnsi="Cambria" w:cs="Times New Roman"/>
          <w:sz w:val="24"/>
        </w:rPr>
        <w:t xml:space="preserve"> </w:t>
      </w:r>
      <w:r>
        <w:rPr>
          <w:rFonts w:ascii="Cambria" w:eastAsia="Batang" w:hAnsi="Cambria" w:cs="Times New Roman"/>
          <w:sz w:val="24"/>
        </w:rPr>
        <w:t xml:space="preserve"> </w:t>
      </w:r>
      <w:r w:rsidR="004D67B9">
        <w:rPr>
          <w:rFonts w:ascii="Cambria" w:eastAsia="Batang" w:hAnsi="Cambria" w:cs="Times New Roman"/>
          <w:sz w:val="24"/>
        </w:rPr>
        <w:t>100/11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5A3BCD" w:rsidRDefault="005A3BCD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383EA4" w:rsidRDefault="00383EA4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</w:t>
      </w: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утвержденный</w:t>
      </w:r>
      <w:proofErr w:type="gramEnd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5A3BCD" w:rsidRPr="00A471AC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7D6DB6" w:rsidRDefault="007D6DB6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Pr="00A471AC" w:rsidRDefault="00E81E6F" w:rsidP="007D6DB6">
      <w:pPr>
        <w:pStyle w:val="a9"/>
        <w:numPr>
          <w:ilvl w:val="0"/>
          <w:numId w:val="25"/>
        </w:numPr>
        <w:autoSpaceDE w:val="0"/>
        <w:autoSpaceDN w:val="0"/>
        <w:adjustRightInd w:val="0"/>
        <w:ind w:hanging="219"/>
        <w:jc w:val="both"/>
        <w:rPr>
          <w:bCs/>
          <w:sz w:val="28"/>
          <w:szCs w:val="28"/>
        </w:rPr>
      </w:pPr>
      <w:r w:rsidRPr="00A471AC">
        <w:rPr>
          <w:bCs/>
          <w:sz w:val="28"/>
          <w:szCs w:val="28"/>
        </w:rPr>
        <w:t>Пункт</w:t>
      </w:r>
      <w:r w:rsidR="00A5210A" w:rsidRPr="00A471AC">
        <w:rPr>
          <w:bCs/>
          <w:sz w:val="28"/>
          <w:szCs w:val="28"/>
        </w:rPr>
        <w:t>ы</w:t>
      </w:r>
      <w:r w:rsidRPr="00A471AC">
        <w:rPr>
          <w:bCs/>
          <w:sz w:val="28"/>
          <w:szCs w:val="28"/>
        </w:rPr>
        <w:t xml:space="preserve"> 1 статьи 1 изложить в следующей редакции:</w:t>
      </w:r>
    </w:p>
    <w:p w:rsidR="00A5210A" w:rsidRPr="00A471AC" w:rsidRDefault="00B552EA" w:rsidP="00A471AC">
      <w:pPr>
        <w:tabs>
          <w:tab w:val="left" w:pos="851"/>
        </w:tabs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A471AC">
        <w:rPr>
          <w:sz w:val="28"/>
          <w:szCs w:val="28"/>
        </w:rPr>
        <w:t>«</w:t>
      </w:r>
      <w:r w:rsidR="00A5210A" w:rsidRPr="00A471AC">
        <w:rPr>
          <w:sz w:val="28"/>
          <w:szCs w:val="28"/>
        </w:rPr>
        <w:t xml:space="preserve">1. </w:t>
      </w:r>
      <w:r w:rsidR="00A5210A" w:rsidRPr="00A471AC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A5210A" w:rsidRPr="00A471AC" w:rsidRDefault="00A5210A" w:rsidP="00A471AC">
      <w:pPr>
        <w:pStyle w:val="ConsNormal"/>
        <w:widowControl/>
        <w:spacing w:before="120"/>
        <w:ind w:firstLine="709"/>
        <w:jc w:val="both"/>
        <w:rPr>
          <w:sz w:val="28"/>
          <w:szCs w:val="28"/>
        </w:rPr>
      </w:pPr>
      <w:r w:rsidRPr="00A471AC">
        <w:rPr>
          <w:sz w:val="28"/>
          <w:szCs w:val="28"/>
        </w:rPr>
        <w:t xml:space="preserve">а) </w:t>
      </w:r>
      <w:r w:rsidRPr="00A471AC">
        <w:rPr>
          <w:bCs/>
          <w:sz w:val="28"/>
          <w:szCs w:val="28"/>
        </w:rPr>
        <w:t xml:space="preserve">общий объем доходов бюджета города Лыткарино в сумме                       </w:t>
      </w:r>
      <w:r w:rsidRPr="00A471AC">
        <w:rPr>
          <w:bCs/>
          <w:sz w:val="28"/>
          <w:szCs w:val="28"/>
        </w:rPr>
        <w:br/>
      </w:r>
      <w:r w:rsidRPr="005F44D5">
        <w:rPr>
          <w:bCs/>
          <w:sz w:val="28"/>
          <w:szCs w:val="28"/>
        </w:rPr>
        <w:t>1</w:t>
      </w:r>
      <w:r w:rsidR="005F44D5">
        <w:rPr>
          <w:bCs/>
          <w:sz w:val="28"/>
          <w:szCs w:val="28"/>
        </w:rPr>
        <w:t> </w:t>
      </w:r>
      <w:r w:rsidRPr="005F44D5">
        <w:rPr>
          <w:bCs/>
          <w:sz w:val="28"/>
          <w:szCs w:val="28"/>
        </w:rPr>
        <w:t>5</w:t>
      </w:r>
      <w:r w:rsidR="005F44D5" w:rsidRPr="005F44D5">
        <w:rPr>
          <w:bCs/>
          <w:sz w:val="28"/>
          <w:szCs w:val="28"/>
        </w:rPr>
        <w:t>91</w:t>
      </w:r>
      <w:r w:rsidR="005F44D5">
        <w:rPr>
          <w:bCs/>
          <w:sz w:val="28"/>
          <w:szCs w:val="28"/>
        </w:rPr>
        <w:t xml:space="preserve"> </w:t>
      </w:r>
      <w:r w:rsidR="005F44D5" w:rsidRPr="005F44D5">
        <w:rPr>
          <w:bCs/>
          <w:sz w:val="28"/>
          <w:szCs w:val="28"/>
        </w:rPr>
        <w:t>286,9</w:t>
      </w:r>
      <w:r w:rsidRPr="005F44D5">
        <w:rPr>
          <w:bCs/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="005F44D5">
        <w:rPr>
          <w:sz w:val="28"/>
          <w:szCs w:val="28"/>
        </w:rPr>
        <w:t>601947,5</w:t>
      </w:r>
      <w:r w:rsidRPr="00A471AC">
        <w:rPr>
          <w:color w:val="FF0000"/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тыс. рублей; </w:t>
      </w:r>
    </w:p>
    <w:p w:rsidR="00A5210A" w:rsidRPr="00A471AC" w:rsidRDefault="00A5210A" w:rsidP="00A471A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Cs/>
          <w:sz w:val="28"/>
          <w:szCs w:val="28"/>
        </w:rPr>
      </w:pPr>
      <w:r w:rsidRPr="00A471AC">
        <w:rPr>
          <w:sz w:val="28"/>
          <w:szCs w:val="28"/>
        </w:rPr>
        <w:t xml:space="preserve">б) </w:t>
      </w:r>
      <w:r w:rsidRPr="00A471AC">
        <w:rPr>
          <w:bCs/>
          <w:sz w:val="28"/>
          <w:szCs w:val="28"/>
        </w:rPr>
        <w:t>общий объем расходов бюджета города Лыткарин</w:t>
      </w:r>
      <w:r w:rsidR="0054768D" w:rsidRPr="00A471AC">
        <w:rPr>
          <w:bCs/>
          <w:sz w:val="28"/>
          <w:szCs w:val="28"/>
        </w:rPr>
        <w:t xml:space="preserve">о в сумме                   </w:t>
      </w:r>
      <w:r w:rsidR="005F44D5">
        <w:rPr>
          <w:bCs/>
          <w:sz w:val="28"/>
          <w:szCs w:val="28"/>
        </w:rPr>
        <w:t>1 636 089,1</w:t>
      </w:r>
      <w:r w:rsidRPr="00A471AC">
        <w:rPr>
          <w:bCs/>
          <w:color w:val="FF0000"/>
          <w:sz w:val="28"/>
          <w:szCs w:val="28"/>
        </w:rPr>
        <w:t xml:space="preserve"> </w:t>
      </w:r>
      <w:r w:rsidRPr="00A471AC">
        <w:rPr>
          <w:bCs/>
          <w:sz w:val="28"/>
          <w:szCs w:val="28"/>
        </w:rPr>
        <w:t>тыс. рублей;</w:t>
      </w:r>
    </w:p>
    <w:p w:rsidR="00E81E6F" w:rsidRDefault="00A5210A" w:rsidP="00A471A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sz w:val="28"/>
          <w:szCs w:val="28"/>
        </w:rPr>
      </w:pPr>
      <w:r w:rsidRPr="00A471AC">
        <w:rPr>
          <w:bCs/>
          <w:sz w:val="28"/>
          <w:szCs w:val="28"/>
        </w:rPr>
        <w:t xml:space="preserve">в)   дефицит бюджета города Лыткарино в сумме </w:t>
      </w:r>
      <w:r w:rsidRPr="005F44D5">
        <w:rPr>
          <w:bCs/>
          <w:sz w:val="28"/>
          <w:szCs w:val="28"/>
        </w:rPr>
        <w:t>4</w:t>
      </w:r>
      <w:r w:rsidR="0054768D" w:rsidRPr="005F44D5">
        <w:rPr>
          <w:bCs/>
          <w:sz w:val="28"/>
          <w:szCs w:val="28"/>
        </w:rPr>
        <w:t>4</w:t>
      </w:r>
      <w:r w:rsidR="006C70D3" w:rsidRPr="005F44D5">
        <w:rPr>
          <w:bCs/>
          <w:sz w:val="28"/>
          <w:szCs w:val="28"/>
        </w:rPr>
        <w:t> 802,2</w:t>
      </w:r>
      <w:r w:rsidRPr="005F44D5">
        <w:rPr>
          <w:bCs/>
          <w:sz w:val="28"/>
          <w:szCs w:val="28"/>
        </w:rPr>
        <w:t xml:space="preserve"> </w:t>
      </w:r>
      <w:r w:rsidRPr="00A471AC">
        <w:rPr>
          <w:bCs/>
          <w:sz w:val="28"/>
          <w:szCs w:val="28"/>
        </w:rPr>
        <w:t>тыс. рублей</w:t>
      </w:r>
      <w:r w:rsidR="00E81E6F" w:rsidRPr="00A471AC">
        <w:rPr>
          <w:sz w:val="28"/>
          <w:szCs w:val="28"/>
        </w:rPr>
        <w:t>».</w:t>
      </w:r>
    </w:p>
    <w:p w:rsidR="00A471AC" w:rsidRPr="00A471AC" w:rsidRDefault="00A471AC" w:rsidP="00383EA4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6A143E" w:rsidRPr="00A471AC" w:rsidRDefault="00A471AC" w:rsidP="00A471AC">
      <w:pPr>
        <w:pStyle w:val="a9"/>
        <w:numPr>
          <w:ilvl w:val="0"/>
          <w:numId w:val="25"/>
        </w:numPr>
        <w:autoSpaceDE w:val="0"/>
        <w:autoSpaceDN w:val="0"/>
        <w:adjustRightInd w:val="0"/>
        <w:spacing w:before="120"/>
        <w:ind w:hanging="218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143E" w:rsidRPr="00A471AC">
        <w:rPr>
          <w:sz w:val="28"/>
          <w:szCs w:val="28"/>
        </w:rPr>
        <w:t>В пункте 1.</w:t>
      </w:r>
      <w:r w:rsidRPr="00A471AC">
        <w:rPr>
          <w:sz w:val="28"/>
          <w:szCs w:val="28"/>
        </w:rPr>
        <w:t>1</w:t>
      </w:r>
      <w:r w:rsidR="006A143E" w:rsidRPr="00A471AC">
        <w:rPr>
          <w:sz w:val="28"/>
          <w:szCs w:val="28"/>
        </w:rPr>
        <w:t>. Статьи 10:</w:t>
      </w:r>
    </w:p>
    <w:p w:rsidR="006A143E" w:rsidRDefault="006A143E" w:rsidP="006A143E">
      <w:pPr>
        <w:pStyle w:val="a9"/>
        <w:autoSpaceDE w:val="0"/>
        <w:autoSpaceDN w:val="0"/>
        <w:adjustRightInd w:val="0"/>
        <w:spacing w:before="120"/>
        <w:ind w:left="786"/>
        <w:contextualSpacing w:val="0"/>
        <w:jc w:val="both"/>
        <w:outlineLvl w:val="1"/>
        <w:rPr>
          <w:sz w:val="28"/>
          <w:szCs w:val="28"/>
        </w:rPr>
      </w:pPr>
      <w:r w:rsidRPr="00A471AC">
        <w:rPr>
          <w:sz w:val="28"/>
          <w:szCs w:val="28"/>
        </w:rPr>
        <w:t>а) в абзаце 3 цифры «</w:t>
      </w:r>
      <w:r w:rsidR="00A471AC" w:rsidRPr="00A471AC">
        <w:rPr>
          <w:sz w:val="28"/>
          <w:szCs w:val="28"/>
        </w:rPr>
        <w:t>50,0</w:t>
      </w:r>
      <w:r w:rsidRPr="00A471AC">
        <w:rPr>
          <w:sz w:val="28"/>
          <w:szCs w:val="28"/>
        </w:rPr>
        <w:t>» заменить цифрами «</w:t>
      </w:r>
      <w:r w:rsidR="00A471AC" w:rsidRPr="00A471AC">
        <w:rPr>
          <w:sz w:val="28"/>
          <w:szCs w:val="28"/>
        </w:rPr>
        <w:t>81,3</w:t>
      </w:r>
      <w:r w:rsidRPr="00A471AC">
        <w:rPr>
          <w:sz w:val="28"/>
          <w:szCs w:val="28"/>
        </w:rPr>
        <w:t>».</w:t>
      </w:r>
    </w:p>
    <w:p w:rsidR="006C5959" w:rsidRPr="00670EBA" w:rsidRDefault="00A471AC" w:rsidP="00A471AC">
      <w:pPr>
        <w:pStyle w:val="a9"/>
        <w:autoSpaceDE w:val="0"/>
        <w:autoSpaceDN w:val="0"/>
        <w:adjustRightInd w:val="0"/>
        <w:spacing w:before="240"/>
        <w:ind w:left="0" w:firstLine="425"/>
        <w:contextualSpacing w:val="0"/>
        <w:jc w:val="both"/>
        <w:outlineLvl w:val="1"/>
        <w:rPr>
          <w:sz w:val="28"/>
          <w:szCs w:val="28"/>
        </w:rPr>
      </w:pPr>
      <w:r w:rsidRPr="00670EBA">
        <w:rPr>
          <w:b/>
          <w:sz w:val="28"/>
          <w:szCs w:val="28"/>
        </w:rPr>
        <w:t xml:space="preserve">3.  </w:t>
      </w:r>
      <w:r w:rsidR="006C5959" w:rsidRPr="00670EBA">
        <w:rPr>
          <w:sz w:val="28"/>
          <w:szCs w:val="28"/>
        </w:rPr>
        <w:t>Дополнить Статьей 1</w:t>
      </w:r>
      <w:r w:rsidRPr="00670EBA">
        <w:rPr>
          <w:sz w:val="28"/>
          <w:szCs w:val="28"/>
        </w:rPr>
        <w:t>1</w:t>
      </w:r>
      <w:r w:rsidR="006C5959" w:rsidRPr="00670EBA">
        <w:rPr>
          <w:sz w:val="28"/>
          <w:szCs w:val="28"/>
        </w:rPr>
        <w:t xml:space="preserve">.1 следующего содержания: </w:t>
      </w:r>
    </w:p>
    <w:p w:rsidR="006C5959" w:rsidRPr="00670EBA" w:rsidRDefault="006C5959" w:rsidP="006C5959">
      <w:pPr>
        <w:pStyle w:val="ConsNormal"/>
        <w:widowControl/>
        <w:spacing w:before="120"/>
        <w:ind w:firstLine="992"/>
        <w:jc w:val="both"/>
        <w:rPr>
          <w:sz w:val="28"/>
          <w:szCs w:val="28"/>
        </w:rPr>
      </w:pPr>
      <w:r w:rsidRPr="00670EBA">
        <w:rPr>
          <w:sz w:val="28"/>
          <w:szCs w:val="28"/>
        </w:rPr>
        <w:t>«1. Установить, что в расходах бюджета города Лыткарино на 2016  год</w:t>
      </w:r>
      <w:r w:rsidR="00D5075D" w:rsidRPr="00670EBA">
        <w:rPr>
          <w:sz w:val="28"/>
          <w:szCs w:val="28"/>
        </w:rPr>
        <w:t xml:space="preserve">                            </w:t>
      </w:r>
      <w:r w:rsidRPr="00670EBA">
        <w:rPr>
          <w:sz w:val="28"/>
          <w:szCs w:val="28"/>
        </w:rPr>
        <w:t xml:space="preserve"> предусматриваются субсидии</w:t>
      </w:r>
      <w:r w:rsidR="00D5075D" w:rsidRPr="00670EBA">
        <w:rPr>
          <w:sz w:val="28"/>
          <w:szCs w:val="28"/>
        </w:rPr>
        <w:t xml:space="preserve">  </w:t>
      </w:r>
      <w:r w:rsidRPr="00670EBA">
        <w:rPr>
          <w:sz w:val="28"/>
          <w:szCs w:val="28"/>
        </w:rPr>
        <w:t>муниципальным унитарным пред</w:t>
      </w:r>
      <w:r w:rsidR="00D5075D" w:rsidRPr="00670EBA">
        <w:rPr>
          <w:sz w:val="28"/>
          <w:szCs w:val="28"/>
        </w:rPr>
        <w:t>п</w:t>
      </w:r>
      <w:r w:rsidRPr="00670EBA">
        <w:rPr>
          <w:sz w:val="28"/>
          <w:szCs w:val="28"/>
        </w:rPr>
        <w:t>риятиям с целью предупреждения банкротства в сумме 3</w:t>
      </w:r>
      <w:r w:rsidR="00D5075D" w:rsidRPr="00670EBA">
        <w:rPr>
          <w:sz w:val="28"/>
          <w:szCs w:val="28"/>
        </w:rPr>
        <w:t xml:space="preserve">231,8 </w:t>
      </w:r>
      <w:r w:rsidRPr="00670EBA">
        <w:rPr>
          <w:sz w:val="28"/>
          <w:szCs w:val="28"/>
        </w:rPr>
        <w:t>тыс</w:t>
      </w:r>
      <w:proofErr w:type="gramStart"/>
      <w:r w:rsidRPr="00670EBA">
        <w:rPr>
          <w:sz w:val="28"/>
          <w:szCs w:val="28"/>
        </w:rPr>
        <w:t>.р</w:t>
      </w:r>
      <w:proofErr w:type="gramEnd"/>
      <w:r w:rsidRPr="00670EBA">
        <w:rPr>
          <w:sz w:val="28"/>
          <w:szCs w:val="28"/>
        </w:rPr>
        <w:t>ублей.</w:t>
      </w:r>
    </w:p>
    <w:p w:rsidR="006C5959" w:rsidRPr="00670EBA" w:rsidRDefault="006C5959" w:rsidP="006C5959">
      <w:pPr>
        <w:pStyle w:val="ConsPlusNormal"/>
        <w:spacing w:before="120"/>
        <w:ind w:firstLine="992"/>
        <w:jc w:val="both"/>
        <w:rPr>
          <w:rFonts w:ascii="Times New Roman" w:hAnsi="Times New Roman" w:cs="Times New Roman"/>
          <w:sz w:val="28"/>
          <w:szCs w:val="28"/>
        </w:rPr>
      </w:pPr>
      <w:r w:rsidRPr="00670EBA">
        <w:rPr>
          <w:rFonts w:ascii="Times New Roman" w:hAnsi="Times New Roman" w:cs="Times New Roman"/>
          <w:sz w:val="28"/>
          <w:szCs w:val="28"/>
        </w:rPr>
        <w:t>2. Порядок предоставления субсидии, предусмотренной частью первой настоящей статьи, устанавливается Главой города Лыткарино</w:t>
      </w:r>
      <w:proofErr w:type="gramStart"/>
      <w:r w:rsidRPr="00670EB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852B88" w:rsidRPr="00A471AC" w:rsidRDefault="00852B88" w:rsidP="00852B88">
      <w:pPr>
        <w:pStyle w:val="a9"/>
        <w:numPr>
          <w:ilvl w:val="0"/>
          <w:numId w:val="27"/>
        </w:numPr>
        <w:autoSpaceDE w:val="0"/>
        <w:autoSpaceDN w:val="0"/>
        <w:adjustRightInd w:val="0"/>
        <w:spacing w:before="120"/>
        <w:contextualSpacing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471AC">
        <w:rPr>
          <w:sz w:val="28"/>
          <w:szCs w:val="28"/>
        </w:rPr>
        <w:t xml:space="preserve">В пункте </w:t>
      </w:r>
      <w:r>
        <w:rPr>
          <w:sz w:val="28"/>
          <w:szCs w:val="28"/>
        </w:rPr>
        <w:t>4</w:t>
      </w:r>
      <w:r w:rsidRPr="00A471AC">
        <w:rPr>
          <w:sz w:val="28"/>
          <w:szCs w:val="28"/>
        </w:rPr>
        <w:t xml:space="preserve"> Статьи 1</w:t>
      </w:r>
      <w:r>
        <w:rPr>
          <w:sz w:val="28"/>
          <w:szCs w:val="28"/>
        </w:rPr>
        <w:t>6 цифры «</w:t>
      </w:r>
      <w:r w:rsidRPr="00204507">
        <w:rPr>
          <w:sz w:val="28"/>
          <w:szCs w:val="28"/>
        </w:rPr>
        <w:t>253 413,0</w:t>
      </w:r>
      <w:r>
        <w:rPr>
          <w:sz w:val="28"/>
          <w:szCs w:val="28"/>
        </w:rPr>
        <w:t xml:space="preserve">» заменить </w:t>
      </w:r>
      <w:r w:rsidR="00640061">
        <w:rPr>
          <w:sz w:val="28"/>
          <w:szCs w:val="28"/>
        </w:rPr>
        <w:t>цифрами</w:t>
      </w:r>
      <w:r>
        <w:rPr>
          <w:sz w:val="28"/>
          <w:szCs w:val="28"/>
        </w:rPr>
        <w:t xml:space="preserve"> «293 413,0».</w:t>
      </w:r>
    </w:p>
    <w:p w:rsidR="00852B88" w:rsidRDefault="00852B88" w:rsidP="00A471AC">
      <w:pPr>
        <w:pStyle w:val="ConsNormal"/>
        <w:widowControl/>
        <w:ind w:firstLine="709"/>
        <w:jc w:val="both"/>
        <w:rPr>
          <w:b/>
          <w:bCs/>
          <w:strike/>
          <w:sz w:val="28"/>
          <w:szCs w:val="28"/>
        </w:rPr>
      </w:pPr>
    </w:p>
    <w:p w:rsidR="00A471AC" w:rsidRDefault="00852B88" w:rsidP="005A3BCD">
      <w:pPr>
        <w:pStyle w:val="a9"/>
        <w:numPr>
          <w:ilvl w:val="0"/>
          <w:numId w:val="27"/>
        </w:numPr>
        <w:tabs>
          <w:tab w:val="left" w:pos="1134"/>
        </w:tabs>
        <w:spacing w:before="120"/>
        <w:jc w:val="both"/>
        <w:rPr>
          <w:sz w:val="28"/>
          <w:szCs w:val="28"/>
        </w:rPr>
      </w:pPr>
      <w:r w:rsidRPr="00A471AC">
        <w:rPr>
          <w:sz w:val="28"/>
          <w:szCs w:val="28"/>
        </w:rPr>
        <w:t>В Стать</w:t>
      </w:r>
      <w:r>
        <w:rPr>
          <w:sz w:val="28"/>
          <w:szCs w:val="28"/>
        </w:rPr>
        <w:t>е</w:t>
      </w:r>
      <w:r w:rsidRPr="00A471AC">
        <w:rPr>
          <w:sz w:val="28"/>
          <w:szCs w:val="28"/>
        </w:rPr>
        <w:t xml:space="preserve"> 1</w:t>
      </w:r>
      <w:r>
        <w:rPr>
          <w:sz w:val="28"/>
          <w:szCs w:val="28"/>
        </w:rPr>
        <w:t>7 цифры «</w:t>
      </w:r>
      <w:r w:rsidRPr="00A95B5B">
        <w:rPr>
          <w:sz w:val="28"/>
          <w:szCs w:val="28"/>
        </w:rPr>
        <w:t>147 413,0</w:t>
      </w:r>
      <w:r>
        <w:rPr>
          <w:sz w:val="28"/>
          <w:szCs w:val="28"/>
        </w:rPr>
        <w:t>» заменить  цифр</w:t>
      </w:r>
      <w:r w:rsidR="00621221">
        <w:rPr>
          <w:sz w:val="28"/>
          <w:szCs w:val="28"/>
        </w:rPr>
        <w:t xml:space="preserve">ами </w:t>
      </w:r>
      <w:r>
        <w:rPr>
          <w:sz w:val="28"/>
          <w:szCs w:val="28"/>
        </w:rPr>
        <w:t>«187 413,0».</w:t>
      </w:r>
    </w:p>
    <w:p w:rsidR="00A471AC" w:rsidRPr="00EA24A8" w:rsidRDefault="00A471AC" w:rsidP="00A471AC">
      <w:pPr>
        <w:pStyle w:val="a9"/>
        <w:tabs>
          <w:tab w:val="left" w:pos="1134"/>
        </w:tabs>
        <w:spacing w:before="120"/>
        <w:ind w:left="709"/>
        <w:jc w:val="both"/>
        <w:rPr>
          <w:sz w:val="28"/>
          <w:szCs w:val="28"/>
        </w:rPr>
      </w:pPr>
    </w:p>
    <w:p w:rsidR="00A471AC" w:rsidRDefault="00A471AC" w:rsidP="00A471AC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</w:p>
    <w:p w:rsidR="00E81E6F" w:rsidRPr="00A6632A" w:rsidRDefault="006C70D3" w:rsidP="006C70D3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line="288" w:lineRule="auto"/>
        <w:jc w:val="both"/>
        <w:outlineLvl w:val="1"/>
        <w:rPr>
          <w:sz w:val="28"/>
          <w:szCs w:val="28"/>
        </w:rPr>
      </w:pPr>
      <w:r w:rsidRPr="00A6632A">
        <w:rPr>
          <w:b/>
          <w:sz w:val="28"/>
          <w:szCs w:val="28"/>
        </w:rPr>
        <w:tab/>
      </w:r>
      <w:r w:rsidR="00852B88" w:rsidRPr="00A6632A">
        <w:rPr>
          <w:b/>
          <w:sz w:val="28"/>
          <w:szCs w:val="28"/>
        </w:rPr>
        <w:t>6</w:t>
      </w:r>
      <w:r w:rsidR="00753CC4" w:rsidRPr="00A6632A">
        <w:rPr>
          <w:b/>
          <w:sz w:val="28"/>
          <w:szCs w:val="28"/>
        </w:rPr>
        <w:t>.</w:t>
      </w:r>
      <w:r w:rsidR="00753CC4" w:rsidRPr="00A6632A">
        <w:rPr>
          <w:sz w:val="28"/>
          <w:szCs w:val="28"/>
        </w:rPr>
        <w:t xml:space="preserve"> </w:t>
      </w:r>
      <w:r w:rsidR="00E81E6F" w:rsidRPr="00A6632A">
        <w:rPr>
          <w:sz w:val="28"/>
          <w:szCs w:val="28"/>
        </w:rPr>
        <w:t>Внести соответствующие изменения и дополнения в приложения к бюджету города Лыткарино на 201</w:t>
      </w:r>
      <w:r w:rsidR="0071789B" w:rsidRPr="00A6632A">
        <w:rPr>
          <w:sz w:val="28"/>
          <w:szCs w:val="28"/>
        </w:rPr>
        <w:t>6</w:t>
      </w:r>
      <w:r w:rsidR="00E81E6F" w:rsidRPr="00A6632A">
        <w:rPr>
          <w:sz w:val="28"/>
          <w:szCs w:val="28"/>
        </w:rPr>
        <w:t xml:space="preserve"> год:</w:t>
      </w:r>
    </w:p>
    <w:p w:rsidR="00E81E6F" w:rsidRPr="00A6632A" w:rsidRDefault="00E81E6F" w:rsidP="00383EA4">
      <w:pPr>
        <w:pStyle w:val="ConsNormal"/>
        <w:widowControl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>
        <w:rPr>
          <w:sz w:val="28"/>
          <w:szCs w:val="28"/>
        </w:rPr>
        <w:t xml:space="preserve">                              </w:t>
      </w:r>
      <w:r w:rsidRPr="00A6632A">
        <w:rPr>
          <w:sz w:val="28"/>
          <w:szCs w:val="28"/>
        </w:rPr>
        <w:t>на 201</w:t>
      </w:r>
      <w:r w:rsidR="0071789B" w:rsidRPr="00A6632A">
        <w:rPr>
          <w:sz w:val="28"/>
          <w:szCs w:val="28"/>
        </w:rPr>
        <w:t>6</w:t>
      </w:r>
      <w:r w:rsidRPr="00A6632A">
        <w:rPr>
          <w:sz w:val="28"/>
          <w:szCs w:val="28"/>
        </w:rPr>
        <w:t xml:space="preserve"> год», изложив его в редакции согласно Приложению 1 к настоящим изменениям и дополнениям;</w:t>
      </w:r>
    </w:p>
    <w:p w:rsidR="006C70D3" w:rsidRPr="00A6632A" w:rsidRDefault="006C70D3" w:rsidP="006C70D3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</w:t>
      </w:r>
      <w:r w:rsidR="00670EBA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«Перечень главных администраторов доходов бюджета города Лыткарино», изложив его в редакции согласно Приложению 2 </w:t>
      </w:r>
      <w:r w:rsidR="005A3BCD">
        <w:rPr>
          <w:sz w:val="28"/>
          <w:szCs w:val="28"/>
        </w:rPr>
        <w:t xml:space="preserve">           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Default="00E81E6F" w:rsidP="00383EA4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5 «</w:t>
      </w:r>
      <w:r w:rsidR="006A3081" w:rsidRPr="00A6632A">
        <w:rPr>
          <w:sz w:val="28"/>
          <w:szCs w:val="28"/>
        </w:rPr>
        <w:t xml:space="preserve">Расходы  бюджета  города  Лыткарино  на  2016 год </w:t>
      </w:r>
      <w:r w:rsidR="005A3BCD">
        <w:rPr>
          <w:sz w:val="28"/>
          <w:szCs w:val="28"/>
        </w:rPr>
        <w:t xml:space="preserve">                           </w:t>
      </w:r>
      <w:r w:rsidR="006A3081" w:rsidRPr="00A6632A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5B4EBD" w:rsidRPr="00A6632A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E81E6F" w:rsidP="00383EA4">
      <w:pPr>
        <w:pStyle w:val="ConsNormal"/>
        <w:widowControl/>
        <w:tabs>
          <w:tab w:val="left" w:pos="0"/>
          <w:tab w:val="left" w:pos="567"/>
          <w:tab w:val="left" w:pos="709"/>
        </w:tabs>
        <w:spacing w:before="120"/>
        <w:ind w:right="-1"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7 «</w:t>
      </w:r>
      <w:r w:rsidR="006A3081" w:rsidRPr="00A6632A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4</w:t>
      </w:r>
      <w:r w:rsidR="005B4EBD" w:rsidRPr="00A6632A">
        <w:rPr>
          <w:sz w:val="28"/>
          <w:szCs w:val="28"/>
        </w:rPr>
        <w:t xml:space="preserve"> </w:t>
      </w:r>
      <w:r w:rsidR="005A3BCD">
        <w:rPr>
          <w:sz w:val="28"/>
          <w:szCs w:val="28"/>
        </w:rPr>
        <w:t xml:space="preserve">  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9 «</w:t>
      </w:r>
      <w:r w:rsidR="006A3081" w:rsidRPr="00A6632A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A6632A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A6632A">
        <w:rPr>
          <w:sz w:val="28"/>
          <w:szCs w:val="28"/>
        </w:rPr>
        <w:t xml:space="preserve"> на  2016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5</w:t>
      </w:r>
      <w:r w:rsidRPr="00A6632A">
        <w:rPr>
          <w:sz w:val="28"/>
          <w:szCs w:val="28"/>
        </w:rPr>
        <w:t xml:space="preserve"> </w:t>
      </w:r>
      <w:r w:rsidR="005A3BCD">
        <w:rPr>
          <w:sz w:val="28"/>
          <w:szCs w:val="28"/>
        </w:rPr>
        <w:t xml:space="preserve">                       </w:t>
      </w:r>
      <w:r w:rsidRPr="00A6632A">
        <w:rPr>
          <w:sz w:val="28"/>
          <w:szCs w:val="28"/>
        </w:rPr>
        <w:t>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 в Приложение 11 «</w:t>
      </w:r>
      <w:r w:rsidR="00700A85" w:rsidRPr="00A6632A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996972" w:rsidRPr="00A6632A">
        <w:rPr>
          <w:sz w:val="28"/>
          <w:szCs w:val="28"/>
        </w:rPr>
        <w:t>6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E81E6F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14 «</w:t>
      </w:r>
      <w:r w:rsidR="00CD648E" w:rsidRPr="00A6632A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A6632A">
        <w:rPr>
          <w:sz w:val="28"/>
          <w:szCs w:val="28"/>
        </w:rPr>
        <w:t xml:space="preserve">», изложив его в редакции согласно Приложению </w:t>
      </w:r>
      <w:r w:rsidR="00D074F5">
        <w:rPr>
          <w:sz w:val="28"/>
          <w:szCs w:val="28"/>
        </w:rPr>
        <w:t>7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852B88" w:rsidRPr="00A6632A" w:rsidRDefault="00852B88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 Приложение 16 </w:t>
      </w:r>
      <w:r w:rsidR="000E6A69" w:rsidRPr="00A6632A">
        <w:rPr>
          <w:sz w:val="28"/>
          <w:szCs w:val="28"/>
        </w:rPr>
        <w:t xml:space="preserve">«Программа муниципальных внутренних заимствований города Лыткарино на 2016 год», изложив его в редакции согласно Приложению </w:t>
      </w:r>
      <w:r w:rsidR="00D074F5">
        <w:rPr>
          <w:sz w:val="28"/>
          <w:szCs w:val="28"/>
        </w:rPr>
        <w:t>8</w:t>
      </w:r>
      <w:r w:rsidR="000E6A69" w:rsidRPr="00A6632A">
        <w:rPr>
          <w:sz w:val="28"/>
          <w:szCs w:val="28"/>
        </w:rPr>
        <w:t xml:space="preserve">                                    к настоящим изменениям и дополнениям; </w:t>
      </w:r>
    </w:p>
    <w:p w:rsidR="00996972" w:rsidRPr="00A6632A" w:rsidRDefault="00996972" w:rsidP="00383EA4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22 «Перечень муниципальных преференций города Лыткарино на 2016 год», изложив его в редакции согласно Приложению </w:t>
      </w:r>
      <w:r w:rsidR="00D074F5">
        <w:rPr>
          <w:sz w:val="28"/>
          <w:szCs w:val="28"/>
        </w:rPr>
        <w:t>9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5B5F5E" w:rsidRPr="00A6632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23 «Перечень муниципальных преференций города Лыткарино на плановый период 2017 и 2018 годов», изложив его в редакции согласно Приложению </w:t>
      </w:r>
      <w:r w:rsidR="00A30E4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0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852B88" w:rsidRDefault="00852B88" w:rsidP="00852B88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24 «Информация о муниципальном долге города Лыткарино  по формам долговых обязатель</w:t>
      </w:r>
      <w:proofErr w:type="gramStart"/>
      <w:r w:rsidRPr="00A6632A">
        <w:rPr>
          <w:sz w:val="28"/>
          <w:szCs w:val="28"/>
        </w:rPr>
        <w:t>ств с пр</w:t>
      </w:r>
      <w:proofErr w:type="gramEnd"/>
      <w:r w:rsidRPr="00A6632A">
        <w:rPr>
          <w:sz w:val="28"/>
          <w:szCs w:val="28"/>
        </w:rPr>
        <w:t xml:space="preserve">иложением перечня муниципальных  гарантий, планируемых к выдаче от имени муниципального  образования "Город Лыткарино" на 2015 год», изложив его в редакции согласно Приложению </w:t>
      </w:r>
      <w:r w:rsidR="00670EBA">
        <w:rPr>
          <w:sz w:val="28"/>
          <w:szCs w:val="28"/>
        </w:rPr>
        <w:t>1</w:t>
      </w:r>
      <w:r w:rsidR="00D074F5">
        <w:rPr>
          <w:sz w:val="28"/>
          <w:szCs w:val="28"/>
        </w:rPr>
        <w:t>1</w:t>
      </w:r>
      <w:r w:rsidR="00670EBA">
        <w:rPr>
          <w:sz w:val="28"/>
          <w:szCs w:val="28"/>
        </w:rPr>
        <w:t xml:space="preserve">                      </w:t>
      </w:r>
      <w:r w:rsidR="000E6A69" w:rsidRPr="00A6632A">
        <w:rPr>
          <w:sz w:val="28"/>
          <w:szCs w:val="28"/>
        </w:rPr>
        <w:t xml:space="preserve"> </w:t>
      </w:r>
      <w:r w:rsidRPr="00A6632A">
        <w:rPr>
          <w:sz w:val="28"/>
          <w:szCs w:val="28"/>
        </w:rPr>
        <w:t xml:space="preserve">к настоящим изменениям и дополнениям; </w:t>
      </w:r>
    </w:p>
    <w:p w:rsidR="005A3BCD" w:rsidRPr="00A6632A" w:rsidRDefault="005A3BCD" w:rsidP="00852B88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</w:p>
    <w:p w:rsidR="005B5F5E" w:rsidRPr="00A6632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 xml:space="preserve">- в Приложение 26 «Выпадающие доходы бюджета города Лыткарино на 2016 год в связи с предоставлением льгот и муниципальных преференций по налоговым и неналоговым доходам», изложив его в редакции согласно Приложению </w:t>
      </w:r>
      <w:r w:rsidR="00A30E4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2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670EBA" w:rsidRDefault="005B5F5E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27 «Выпадающие доходы бюджета города Лыткарино на  2017 и 2018 годы в связи с предоставлением льгот и муниципальных преференций по налоговым и неналоговым доходам», изложив его в редакции согласно Приложению 1</w:t>
      </w:r>
      <w:r w:rsidR="00D074F5">
        <w:rPr>
          <w:sz w:val="28"/>
          <w:szCs w:val="28"/>
        </w:rPr>
        <w:t>3</w:t>
      </w:r>
      <w:r w:rsidRPr="00A6632A">
        <w:rPr>
          <w:sz w:val="28"/>
          <w:szCs w:val="28"/>
        </w:rPr>
        <w:t xml:space="preserve"> к настоящим изменениям и дополнениям;</w:t>
      </w:r>
    </w:p>
    <w:p w:rsidR="00E81E6F" w:rsidRPr="00A6632A" w:rsidRDefault="005B4EBD" w:rsidP="005B5F5E">
      <w:pPr>
        <w:pStyle w:val="ConsNormal"/>
        <w:tabs>
          <w:tab w:val="left" w:pos="0"/>
          <w:tab w:val="left" w:pos="567"/>
          <w:tab w:val="left" w:pos="709"/>
        </w:tabs>
        <w:spacing w:before="120"/>
        <w:ind w:firstLine="284"/>
        <w:jc w:val="both"/>
        <w:rPr>
          <w:sz w:val="28"/>
          <w:szCs w:val="28"/>
        </w:rPr>
      </w:pPr>
      <w:r w:rsidRPr="00A6632A">
        <w:rPr>
          <w:sz w:val="28"/>
          <w:szCs w:val="28"/>
        </w:rPr>
        <w:t>- в Приложение 28 «</w:t>
      </w:r>
      <w:r w:rsidR="00CD648E" w:rsidRPr="00A6632A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A6632A">
        <w:rPr>
          <w:sz w:val="28"/>
          <w:szCs w:val="28"/>
        </w:rPr>
        <w:t xml:space="preserve">», изложив его в редакции согласно Приложению </w:t>
      </w:r>
      <w:r w:rsidR="00694DDC" w:rsidRPr="00A6632A">
        <w:rPr>
          <w:sz w:val="28"/>
          <w:szCs w:val="28"/>
        </w:rPr>
        <w:t>1</w:t>
      </w:r>
      <w:r w:rsidR="00D074F5">
        <w:rPr>
          <w:sz w:val="28"/>
          <w:szCs w:val="28"/>
        </w:rPr>
        <w:t>4</w:t>
      </w:r>
      <w:r w:rsidR="00C11326" w:rsidRPr="00A6632A">
        <w:rPr>
          <w:sz w:val="28"/>
          <w:szCs w:val="28"/>
        </w:rPr>
        <w:t xml:space="preserve"> </w:t>
      </w:r>
      <w:r w:rsidR="00E81E6F" w:rsidRPr="00A6632A">
        <w:rPr>
          <w:sz w:val="28"/>
          <w:szCs w:val="28"/>
        </w:rPr>
        <w:t>к настоящим изменениям и дополнения</w:t>
      </w:r>
      <w:r w:rsidR="005240C3" w:rsidRPr="00A6632A">
        <w:rPr>
          <w:sz w:val="28"/>
          <w:szCs w:val="28"/>
        </w:rPr>
        <w:t>м</w:t>
      </w:r>
      <w:r w:rsidR="00E81E6F" w:rsidRPr="00A6632A">
        <w:rPr>
          <w:sz w:val="28"/>
          <w:szCs w:val="28"/>
        </w:rPr>
        <w:t>.</w:t>
      </w:r>
    </w:p>
    <w:p w:rsidR="005B5F5E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 xml:space="preserve">  </w:t>
      </w: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670EBA" w:rsidRDefault="00670EBA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5B4EBD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5B4EBD">
        <w:rPr>
          <w:b/>
          <w:bCs/>
          <w:sz w:val="26"/>
          <w:szCs w:val="26"/>
        </w:rPr>
        <w:t>ГЛАВ</w:t>
      </w:r>
      <w:r w:rsidR="00CF4CE0">
        <w:rPr>
          <w:b/>
          <w:bCs/>
          <w:sz w:val="26"/>
          <w:szCs w:val="26"/>
        </w:rPr>
        <w:t>А</w:t>
      </w:r>
      <w:r w:rsidRPr="005B4EBD">
        <w:rPr>
          <w:b/>
          <w:bCs/>
          <w:sz w:val="26"/>
          <w:szCs w:val="26"/>
        </w:rPr>
        <w:t xml:space="preserve"> ГОРОДА                       </w:t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Pr="005B4EBD">
        <w:rPr>
          <w:b/>
          <w:bCs/>
          <w:sz w:val="26"/>
          <w:szCs w:val="26"/>
        </w:rPr>
        <w:tab/>
      </w:r>
      <w:r w:rsidR="00CF4CE0">
        <w:rPr>
          <w:b/>
          <w:bCs/>
          <w:sz w:val="26"/>
          <w:szCs w:val="26"/>
        </w:rPr>
        <w:t>Е</w:t>
      </w:r>
      <w:r w:rsidRPr="005B4EBD">
        <w:rPr>
          <w:b/>
          <w:bCs/>
          <w:sz w:val="26"/>
          <w:szCs w:val="26"/>
        </w:rPr>
        <w:t>.</w:t>
      </w:r>
      <w:r w:rsidR="00CF4CE0">
        <w:rPr>
          <w:b/>
          <w:bCs/>
          <w:sz w:val="26"/>
          <w:szCs w:val="26"/>
        </w:rPr>
        <w:t xml:space="preserve"> </w:t>
      </w:r>
      <w:r w:rsidRPr="005B4EBD">
        <w:rPr>
          <w:b/>
          <w:bCs/>
          <w:sz w:val="26"/>
          <w:szCs w:val="26"/>
        </w:rPr>
        <w:t>В.</w:t>
      </w:r>
      <w:r w:rsidR="00CF4CE0">
        <w:rPr>
          <w:b/>
          <w:bCs/>
          <w:sz w:val="26"/>
          <w:szCs w:val="26"/>
        </w:rPr>
        <w:t xml:space="preserve"> СЕРЁГИН</w:t>
      </w:r>
    </w:p>
    <w:p w:rsidR="00C30DF6" w:rsidRDefault="00C30DF6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670EBA" w:rsidRDefault="00670EBA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</w:p>
    <w:p w:rsidR="002C5C8F" w:rsidRDefault="002C5C8F" w:rsidP="0095013B">
      <w:pPr>
        <w:rPr>
          <w:i/>
          <w:sz w:val="20"/>
          <w:szCs w:val="20"/>
        </w:rPr>
      </w:pPr>
      <w:bookmarkStart w:id="0" w:name="_GoBack"/>
      <w:bookmarkEnd w:id="0"/>
    </w:p>
    <w:sectPr w:rsidR="002C5C8F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o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0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1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1D01B6A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11"/>
  </w:num>
  <w:num w:numId="4">
    <w:abstractNumId w:val="23"/>
  </w:num>
  <w:num w:numId="5">
    <w:abstractNumId w:val="10"/>
  </w:num>
  <w:num w:numId="6">
    <w:abstractNumId w:val="6"/>
  </w:num>
  <w:num w:numId="7">
    <w:abstractNumId w:val="20"/>
  </w:num>
  <w:num w:numId="8">
    <w:abstractNumId w:val="13"/>
  </w:num>
  <w:num w:numId="9">
    <w:abstractNumId w:val="25"/>
  </w:num>
  <w:num w:numId="10">
    <w:abstractNumId w:val="24"/>
  </w:num>
  <w:num w:numId="11">
    <w:abstractNumId w:val="8"/>
  </w:num>
  <w:num w:numId="12">
    <w:abstractNumId w:val="18"/>
  </w:num>
  <w:num w:numId="13">
    <w:abstractNumId w:val="0"/>
  </w:num>
  <w:num w:numId="14">
    <w:abstractNumId w:val="17"/>
  </w:num>
  <w:num w:numId="15">
    <w:abstractNumId w:val="5"/>
  </w:num>
  <w:num w:numId="16">
    <w:abstractNumId w:val="22"/>
  </w:num>
  <w:num w:numId="17">
    <w:abstractNumId w:val="3"/>
  </w:num>
  <w:num w:numId="18">
    <w:abstractNumId w:val="19"/>
  </w:num>
  <w:num w:numId="19">
    <w:abstractNumId w:val="26"/>
  </w:num>
  <w:num w:numId="20">
    <w:abstractNumId w:val="15"/>
  </w:num>
  <w:num w:numId="21">
    <w:abstractNumId w:val="9"/>
  </w:num>
  <w:num w:numId="22">
    <w:abstractNumId w:val="21"/>
  </w:num>
  <w:num w:numId="23">
    <w:abstractNumId w:val="12"/>
  </w:num>
  <w:num w:numId="24">
    <w:abstractNumId w:val="16"/>
  </w:num>
  <w:num w:numId="25">
    <w:abstractNumId w:val="14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356"/>
    <w:rsid w:val="00000A28"/>
    <w:rsid w:val="00005FBE"/>
    <w:rsid w:val="00006DD5"/>
    <w:rsid w:val="00011299"/>
    <w:rsid w:val="000171BC"/>
    <w:rsid w:val="000371FF"/>
    <w:rsid w:val="000437FA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3006"/>
    <w:rsid w:val="000E6A69"/>
    <w:rsid w:val="00100858"/>
    <w:rsid w:val="001051B2"/>
    <w:rsid w:val="001328B7"/>
    <w:rsid w:val="00134988"/>
    <w:rsid w:val="00137B67"/>
    <w:rsid w:val="00144ED2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428C"/>
    <w:rsid w:val="001D0B9D"/>
    <w:rsid w:val="001D2B55"/>
    <w:rsid w:val="001D4889"/>
    <w:rsid w:val="001D5F1C"/>
    <w:rsid w:val="001E15DB"/>
    <w:rsid w:val="00201B97"/>
    <w:rsid w:val="00202E9E"/>
    <w:rsid w:val="00203306"/>
    <w:rsid w:val="00203383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C4C76"/>
    <w:rsid w:val="002C5C8F"/>
    <w:rsid w:val="002C7025"/>
    <w:rsid w:val="002D2F25"/>
    <w:rsid w:val="002D4424"/>
    <w:rsid w:val="002E70AE"/>
    <w:rsid w:val="002E792C"/>
    <w:rsid w:val="002F49E1"/>
    <w:rsid w:val="00313F7D"/>
    <w:rsid w:val="003236BC"/>
    <w:rsid w:val="00323D29"/>
    <w:rsid w:val="00327918"/>
    <w:rsid w:val="00327C0F"/>
    <w:rsid w:val="00336750"/>
    <w:rsid w:val="00350FC9"/>
    <w:rsid w:val="00352549"/>
    <w:rsid w:val="00357A64"/>
    <w:rsid w:val="00363F97"/>
    <w:rsid w:val="00364E36"/>
    <w:rsid w:val="0036570E"/>
    <w:rsid w:val="00372A17"/>
    <w:rsid w:val="00374405"/>
    <w:rsid w:val="003812BE"/>
    <w:rsid w:val="00383EA4"/>
    <w:rsid w:val="003875BF"/>
    <w:rsid w:val="003906DD"/>
    <w:rsid w:val="00391119"/>
    <w:rsid w:val="00394138"/>
    <w:rsid w:val="003A31D7"/>
    <w:rsid w:val="003A4FB4"/>
    <w:rsid w:val="003B6D72"/>
    <w:rsid w:val="003C3E3E"/>
    <w:rsid w:val="003C6B0F"/>
    <w:rsid w:val="00402E72"/>
    <w:rsid w:val="00405BAE"/>
    <w:rsid w:val="004075D9"/>
    <w:rsid w:val="004139FD"/>
    <w:rsid w:val="00423952"/>
    <w:rsid w:val="00433DA7"/>
    <w:rsid w:val="00434345"/>
    <w:rsid w:val="00472654"/>
    <w:rsid w:val="00477014"/>
    <w:rsid w:val="00487FAF"/>
    <w:rsid w:val="00494B26"/>
    <w:rsid w:val="004962EB"/>
    <w:rsid w:val="004A7363"/>
    <w:rsid w:val="004B113F"/>
    <w:rsid w:val="004C156F"/>
    <w:rsid w:val="004C249B"/>
    <w:rsid w:val="004C42EF"/>
    <w:rsid w:val="004C53E0"/>
    <w:rsid w:val="004D67B9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324A8"/>
    <w:rsid w:val="005447B5"/>
    <w:rsid w:val="0054768D"/>
    <w:rsid w:val="005500B6"/>
    <w:rsid w:val="005557D0"/>
    <w:rsid w:val="005572D7"/>
    <w:rsid w:val="00566364"/>
    <w:rsid w:val="0057686F"/>
    <w:rsid w:val="00584E50"/>
    <w:rsid w:val="00590F14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6C03"/>
    <w:rsid w:val="00621221"/>
    <w:rsid w:val="00626C5F"/>
    <w:rsid w:val="00640061"/>
    <w:rsid w:val="00646B23"/>
    <w:rsid w:val="00650D8B"/>
    <w:rsid w:val="00651B07"/>
    <w:rsid w:val="00670EBA"/>
    <w:rsid w:val="00673823"/>
    <w:rsid w:val="00675C83"/>
    <w:rsid w:val="006772FD"/>
    <w:rsid w:val="0069098F"/>
    <w:rsid w:val="00694DDC"/>
    <w:rsid w:val="006A143E"/>
    <w:rsid w:val="006A3081"/>
    <w:rsid w:val="006A4C53"/>
    <w:rsid w:val="006A7C82"/>
    <w:rsid w:val="006C5959"/>
    <w:rsid w:val="006C70D3"/>
    <w:rsid w:val="006E341E"/>
    <w:rsid w:val="006F440E"/>
    <w:rsid w:val="00700A85"/>
    <w:rsid w:val="00711D0F"/>
    <w:rsid w:val="00716F8C"/>
    <w:rsid w:val="0071789B"/>
    <w:rsid w:val="007521AB"/>
    <w:rsid w:val="00753175"/>
    <w:rsid w:val="00753CC4"/>
    <w:rsid w:val="00760F33"/>
    <w:rsid w:val="007A232C"/>
    <w:rsid w:val="007A6D1C"/>
    <w:rsid w:val="007B073A"/>
    <w:rsid w:val="007B7997"/>
    <w:rsid w:val="007D2A39"/>
    <w:rsid w:val="007D6DB6"/>
    <w:rsid w:val="007F63E9"/>
    <w:rsid w:val="00832C98"/>
    <w:rsid w:val="00852B88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50E3"/>
    <w:rsid w:val="009D1D0C"/>
    <w:rsid w:val="009E1547"/>
    <w:rsid w:val="009E6F6D"/>
    <w:rsid w:val="009F7B12"/>
    <w:rsid w:val="00A0018B"/>
    <w:rsid w:val="00A30E4C"/>
    <w:rsid w:val="00A35A82"/>
    <w:rsid w:val="00A40126"/>
    <w:rsid w:val="00A405B9"/>
    <w:rsid w:val="00A43598"/>
    <w:rsid w:val="00A471AC"/>
    <w:rsid w:val="00A5210A"/>
    <w:rsid w:val="00A61532"/>
    <w:rsid w:val="00A64017"/>
    <w:rsid w:val="00A6632A"/>
    <w:rsid w:val="00A96500"/>
    <w:rsid w:val="00AD4182"/>
    <w:rsid w:val="00AE0255"/>
    <w:rsid w:val="00AE2671"/>
    <w:rsid w:val="00AE793A"/>
    <w:rsid w:val="00AF3FC5"/>
    <w:rsid w:val="00B10853"/>
    <w:rsid w:val="00B11578"/>
    <w:rsid w:val="00B26D20"/>
    <w:rsid w:val="00B27324"/>
    <w:rsid w:val="00B405F9"/>
    <w:rsid w:val="00B552EA"/>
    <w:rsid w:val="00B83552"/>
    <w:rsid w:val="00B85490"/>
    <w:rsid w:val="00B87189"/>
    <w:rsid w:val="00B93710"/>
    <w:rsid w:val="00BA6038"/>
    <w:rsid w:val="00BA776C"/>
    <w:rsid w:val="00BA7ACE"/>
    <w:rsid w:val="00BB1A47"/>
    <w:rsid w:val="00BC52C6"/>
    <w:rsid w:val="00BD4BA8"/>
    <w:rsid w:val="00BD790B"/>
    <w:rsid w:val="00BF16F1"/>
    <w:rsid w:val="00C0420F"/>
    <w:rsid w:val="00C05698"/>
    <w:rsid w:val="00C11326"/>
    <w:rsid w:val="00C14047"/>
    <w:rsid w:val="00C1715D"/>
    <w:rsid w:val="00C30DF6"/>
    <w:rsid w:val="00C31C57"/>
    <w:rsid w:val="00C36AD9"/>
    <w:rsid w:val="00C83D07"/>
    <w:rsid w:val="00C85289"/>
    <w:rsid w:val="00C92904"/>
    <w:rsid w:val="00CB53F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CB4"/>
    <w:rsid w:val="00D42A81"/>
    <w:rsid w:val="00D42C00"/>
    <w:rsid w:val="00D5075D"/>
    <w:rsid w:val="00D57DDE"/>
    <w:rsid w:val="00D612C4"/>
    <w:rsid w:val="00D66F74"/>
    <w:rsid w:val="00D75FFE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81E6F"/>
    <w:rsid w:val="00E82A61"/>
    <w:rsid w:val="00E9285B"/>
    <w:rsid w:val="00E97109"/>
    <w:rsid w:val="00EA372A"/>
    <w:rsid w:val="00EA437A"/>
    <w:rsid w:val="00EC00AF"/>
    <w:rsid w:val="00EC5390"/>
    <w:rsid w:val="00EC70C6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38"/>
    <w:rsid w:val="00F87AEF"/>
    <w:rsid w:val="00FB1BAB"/>
    <w:rsid w:val="00FB61C8"/>
    <w:rsid w:val="00FC5EC7"/>
    <w:rsid w:val="00FE3E51"/>
    <w:rsid w:val="00FE75F9"/>
    <w:rsid w:val="00FF32EE"/>
    <w:rsid w:val="00FF7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uiPriority w:val="99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2004C8-12E3-40BB-86D9-455BA2956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1133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Фоминых</cp:lastModifiedBy>
  <cp:revision>4</cp:revision>
  <cp:lastPrinted>2015-12-17T07:33:00Z</cp:lastPrinted>
  <dcterms:created xsi:type="dcterms:W3CDTF">2016-06-10T11:17:00Z</dcterms:created>
  <dcterms:modified xsi:type="dcterms:W3CDTF">2016-06-15T07:44:00Z</dcterms:modified>
</cp:coreProperties>
</file>